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1" w:firstLineChars="800"/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  <w:lang w:eastAsia="zh-CN"/>
        </w:rPr>
        <w:t>检验检测机构</w:t>
      </w:r>
      <w:r>
        <w:rPr>
          <w:rFonts w:hint="eastAsia" w:ascii="方正小标宋简体" w:eastAsia="方正小标宋简体"/>
          <w:b/>
          <w:sz w:val="28"/>
          <w:szCs w:val="28"/>
        </w:rPr>
        <w:t>培训班报名表</w:t>
      </w:r>
    </w:p>
    <w:tbl>
      <w:tblPr>
        <w:tblStyle w:val="6"/>
        <w:tblW w:w="10777" w:type="dxa"/>
        <w:jc w:val="center"/>
        <w:tblInd w:w="-6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721"/>
        <w:gridCol w:w="769"/>
        <w:gridCol w:w="747"/>
        <w:gridCol w:w="1632"/>
        <w:gridCol w:w="1220"/>
        <w:gridCol w:w="1259"/>
        <w:gridCol w:w="134"/>
        <w:gridCol w:w="1278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27" w:type="dxa"/>
            <w:tcBorders>
              <w:top w:val="double" w:color="auto" w:sz="6" w:space="0"/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培训时间</w:t>
            </w:r>
          </w:p>
        </w:tc>
        <w:tc>
          <w:tcPr>
            <w:tcW w:w="5089" w:type="dxa"/>
            <w:gridSpan w:val="5"/>
            <w:tcBorders>
              <w:top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pacing w:val="-10"/>
                <w:w w:val="80"/>
                <w:sz w:val="22"/>
                <w:szCs w:val="22"/>
              </w:rPr>
            </w:pPr>
          </w:p>
        </w:tc>
        <w:tc>
          <w:tcPr>
            <w:tcW w:w="1393" w:type="dxa"/>
            <w:gridSpan w:val="2"/>
            <w:tcBorders>
              <w:top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培训地点</w:t>
            </w:r>
          </w:p>
        </w:tc>
        <w:tc>
          <w:tcPr>
            <w:tcW w:w="3168" w:type="dxa"/>
            <w:gridSpan w:val="2"/>
            <w:tcBorders>
              <w:top w:val="double" w:color="auto" w:sz="6" w:space="0"/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单位名称</w:t>
            </w:r>
          </w:p>
        </w:tc>
        <w:tc>
          <w:tcPr>
            <w:tcW w:w="9650" w:type="dxa"/>
            <w:gridSpan w:val="9"/>
            <w:tcBorders>
              <w:right w:val="double" w:color="auto" w:sz="6" w:space="0"/>
            </w:tcBorders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通信地址</w:t>
            </w:r>
          </w:p>
        </w:tc>
        <w:tc>
          <w:tcPr>
            <w:tcW w:w="6348" w:type="dxa"/>
            <w:gridSpan w:val="6"/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邮政编码</w:t>
            </w:r>
          </w:p>
        </w:tc>
        <w:tc>
          <w:tcPr>
            <w:tcW w:w="1890" w:type="dxa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2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电子邮件</w:t>
            </w:r>
          </w:p>
        </w:tc>
        <w:tc>
          <w:tcPr>
            <w:tcW w:w="9650" w:type="dxa"/>
            <w:gridSpan w:val="9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27" w:type="dxa"/>
            <w:vMerge w:val="restart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姓</w:t>
            </w:r>
            <w:r>
              <w:rPr>
                <w:rFonts w:ascii="宋体" w:hAnsi="宋体"/>
                <w:sz w:val="22"/>
                <w:szCs w:val="22"/>
                <w:lang w:eastAsia="zh-SG"/>
              </w:rPr>
              <w:t xml:space="preserve"> </w:t>
            </w: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名</w:t>
            </w:r>
          </w:p>
        </w:tc>
        <w:tc>
          <w:tcPr>
            <w:tcW w:w="721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性别</w:t>
            </w:r>
          </w:p>
        </w:tc>
        <w:tc>
          <w:tcPr>
            <w:tcW w:w="769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eastAsia="zh-SG"/>
              </w:rPr>
              <w:t>学历</w:t>
            </w:r>
          </w:p>
        </w:tc>
        <w:tc>
          <w:tcPr>
            <w:tcW w:w="747" w:type="dxa"/>
            <w:vMerge w:val="restart"/>
            <w:vAlign w:val="center"/>
          </w:tcPr>
          <w:p>
            <w:pPr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职称</w:t>
            </w:r>
          </w:p>
        </w:tc>
        <w:tc>
          <w:tcPr>
            <w:tcW w:w="1632" w:type="dxa"/>
            <w:vMerge w:val="restart"/>
            <w:vAlign w:val="center"/>
          </w:tcPr>
          <w:p>
            <w:pPr>
              <w:ind w:firstLine="440" w:firstLineChars="200"/>
              <w:jc w:val="both"/>
              <w:rPr>
                <w:rFonts w:hint="eastAsia" w:ascii="宋体" w:eastAsia="宋体"/>
                <w:sz w:val="22"/>
                <w:szCs w:val="22"/>
                <w:lang w:eastAsia="zh-CN"/>
              </w:rPr>
            </w:pPr>
            <w:r>
              <w:rPr>
                <w:rFonts w:hint="eastAsia" w:ascii="宋体"/>
                <w:sz w:val="22"/>
                <w:szCs w:val="22"/>
                <w:lang w:eastAsia="zh-CN"/>
              </w:rPr>
              <w:t>手</w:t>
            </w:r>
            <w:r>
              <w:rPr>
                <w:rFonts w:hint="eastAsia" w:ascii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/>
                <w:sz w:val="22"/>
                <w:szCs w:val="22"/>
                <w:lang w:eastAsia="zh-CN"/>
              </w:rPr>
              <w:t>机</w:t>
            </w:r>
          </w:p>
        </w:tc>
        <w:tc>
          <w:tcPr>
            <w:tcW w:w="2479" w:type="dxa"/>
            <w:gridSpan w:val="2"/>
            <w:vMerge w:val="restart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eastAsia="宋体"/>
                <w:sz w:val="22"/>
                <w:szCs w:val="22"/>
                <w:lang w:val="en-US" w:eastAsia="zh-CN"/>
              </w:rPr>
              <w:t>身份证号码</w:t>
            </w: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学习类别                     </w:t>
            </w:r>
          </w:p>
          <w:p>
            <w:pPr>
              <w:jc w:val="both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27" w:type="dxa"/>
            <w:vMerge w:val="continue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721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76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632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247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>□标准宣贯体系文件编写内审员</w:t>
            </w:r>
          </w:p>
          <w:p>
            <w:pPr>
              <w:jc w:val="both"/>
              <w:rPr>
                <w:rFonts w:ascii="宋体"/>
                <w:sz w:val="22"/>
                <w:szCs w:val="22"/>
                <w:lang w:eastAsia="zh-SG"/>
              </w:rPr>
            </w:pPr>
            <w:r>
              <w:rPr>
                <w:rFonts w:hint="eastAsia" w:ascii="宋体" w:hAnsi="宋体"/>
                <w:sz w:val="22"/>
                <w:szCs w:val="22"/>
                <w:lang w:val="en-US" w:eastAsia="zh-CN"/>
              </w:rPr>
              <w:t xml:space="preserve">□质量/技术负责人、授权签字人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ind w:firstLine="220" w:firstLineChars="100"/>
              <w:rPr>
                <w:rFonts w:hint="eastAsia" w:ascii="宋体" w:cs="宋体"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hint="eastAsia" w:ascii="宋体" w:cs="宋体"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769" w:type="dxa"/>
            <w:vAlign w:val="center"/>
          </w:tcPr>
          <w:p>
            <w:pPr>
              <w:rPr>
                <w:rFonts w:hint="eastAsia" w:ascii="宋体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both"/>
              <w:rPr>
                <w:rFonts w:hint="eastAsia" w:ascii="宋体" w:cs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sz w:val="22"/>
                <w:szCs w:val="22"/>
                <w:lang w:val="en-US" w:eastAsia="zh-CN"/>
              </w:rPr>
              <w:t xml:space="preserve">  </w:t>
            </w:r>
          </w:p>
        </w:tc>
        <w:tc>
          <w:tcPr>
            <w:tcW w:w="1632" w:type="dxa"/>
            <w:vAlign w:val="center"/>
          </w:tcPr>
          <w:p>
            <w:pPr>
              <w:jc w:val="both"/>
              <w:rPr>
                <w:rFonts w:hint="eastAsia" w:ascii="宋体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eastAsia="宋体"/>
                <w:sz w:val="24"/>
                <w:szCs w:val="22"/>
                <w:lang w:val="en-US" w:eastAsia="zh-CN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479" w:type="dxa"/>
            <w:gridSpan w:val="2"/>
            <w:vAlign w:val="center"/>
          </w:tcPr>
          <w:p>
            <w:pPr>
              <w:jc w:val="both"/>
              <w:rPr>
                <w:rFonts w:hint="eastAsia" w:ascii="宋体" w:eastAsiaTheme="minorEastAsia"/>
                <w:sz w:val="24"/>
                <w:szCs w:val="22"/>
                <w:lang w:val="en-US" w:eastAsia="zh-CN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69" w:type="dxa"/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both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  <w:lang w:eastAsia="zh-SG"/>
              </w:rPr>
            </w:pPr>
          </w:p>
        </w:tc>
        <w:tc>
          <w:tcPr>
            <w:tcW w:w="769" w:type="dxa"/>
            <w:vAlign w:val="center"/>
          </w:tcPr>
          <w:p>
            <w:pPr>
              <w:jc w:val="both"/>
              <w:rPr>
                <w:rFonts w:ascii="宋体" w:cs="宋体"/>
                <w:sz w:val="22"/>
                <w:szCs w:val="22"/>
                <w:lang w:eastAsia="zh-SG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 w:cs="宋体"/>
                <w:sz w:val="22"/>
                <w:szCs w:val="22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21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6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747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247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  <w:tc>
          <w:tcPr>
            <w:tcW w:w="3302" w:type="dxa"/>
            <w:gridSpan w:val="3"/>
            <w:tcBorders>
              <w:right w:val="doub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  <w:szCs w:val="22"/>
                <w:lang w:eastAsia="zh-SG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hint="eastAsia" w:ascii="宋体" w:eastAsiaTheme="minorEastAsia"/>
                <w:sz w:val="24"/>
                <w:szCs w:val="22"/>
                <w:lang w:val="en-US" w:eastAsia="zh-CN"/>
              </w:rPr>
            </w:pPr>
            <w:r>
              <w:rPr>
                <w:rFonts w:hint="eastAsia" w:ascii="宋体"/>
                <w:sz w:val="20"/>
                <w:szCs w:val="20"/>
                <w:lang w:val="en-US" w:eastAsia="zh-CN"/>
              </w:rPr>
              <w:t>缴费方式</w:t>
            </w:r>
          </w:p>
        </w:tc>
        <w:tc>
          <w:tcPr>
            <w:tcW w:w="9650" w:type="dxa"/>
            <w:gridSpan w:val="9"/>
            <w:tcBorders>
              <w:right w:val="double" w:color="auto" w:sz="6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□  汇款交费      □现场交费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是否住宿</w:t>
            </w:r>
          </w:p>
        </w:tc>
        <w:tc>
          <w:tcPr>
            <w:tcW w:w="9650" w:type="dxa"/>
            <w:gridSpan w:val="9"/>
            <w:tcBorders>
              <w:right w:val="double" w:color="auto" w:sz="6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□  是（□ 单住   □ 合住）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127" w:type="dxa"/>
            <w:tcBorders>
              <w:left w:val="double" w:color="auto" w:sz="6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2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是否用餐</w:t>
            </w:r>
          </w:p>
        </w:tc>
        <w:tc>
          <w:tcPr>
            <w:tcW w:w="9650" w:type="dxa"/>
            <w:gridSpan w:val="9"/>
            <w:tcBorders>
              <w:right w:val="double" w:color="auto" w:sz="6" w:space="0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□  是（□ 中餐   □ 晚餐）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  <w:jc w:val="center"/>
        </w:trPr>
        <w:tc>
          <w:tcPr>
            <w:tcW w:w="10777" w:type="dxa"/>
            <w:gridSpan w:val="10"/>
            <w:tcBorders>
              <w:left w:val="single" w:color="auto" w:sz="4" w:space="0"/>
              <w:right w:val="doub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对本次培训内容的要求及建议：</w:t>
            </w:r>
          </w:p>
          <w:tbl>
            <w:tblPr>
              <w:tblStyle w:val="7"/>
              <w:tblpPr w:leftFromText="180" w:rightFromText="180" w:vertAnchor="text" w:horzAnchor="page" w:tblpX="-32" w:tblpY="628"/>
              <w:tblOverlap w:val="never"/>
              <w:tblW w:w="109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2"/>
              <w:gridCol w:w="1576"/>
              <w:gridCol w:w="89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3" w:hRule="atLeast"/>
              </w:trPr>
              <w:tc>
                <w:tcPr>
                  <w:tcW w:w="412" w:type="dxa"/>
                  <w:vMerge w:val="restart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发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票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信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息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请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认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真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填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>写</w:t>
                  </w: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单位名称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7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税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号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单位地址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单位电话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开户银行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2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银行账户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4" w:hRule="atLeast"/>
              </w:trPr>
              <w:tc>
                <w:tcPr>
                  <w:tcW w:w="412" w:type="dxa"/>
                  <w:vMerge w:val="continue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576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vertAlign w:val="baseline"/>
                      <w:lang w:eastAsia="zh-CN"/>
                    </w:rPr>
                    <w:t>所需发票</w:t>
                  </w:r>
                </w:p>
              </w:tc>
              <w:tc>
                <w:tcPr>
                  <w:tcW w:w="8930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right="0" w:rightChars="0"/>
                    <w:jc w:val="both"/>
                    <w:textAlignment w:val="auto"/>
                    <w:outlineLvl w:val="9"/>
                    <w:rPr>
                      <w:rFonts w:hint="eastAsia" w:eastAsia="宋体"/>
                      <w:sz w:val="20"/>
                      <w:szCs w:val="22"/>
                      <w:vertAlign w:val="baseline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8"/>
                      <w:szCs w:val="28"/>
                      <w:vertAlign w:val="baseline"/>
                      <w:lang w:val="en-US" w:eastAsia="zh-CN"/>
                    </w:rPr>
                    <w:t>□ 增值税专用发票      □增值税普通发票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请务必于每期培训班开课前一周将报名回执表发送至传真：</w:t>
      </w:r>
      <w:r>
        <w:rPr>
          <w:rFonts w:hint="eastAsia"/>
          <w:sz w:val="28"/>
          <w:szCs w:val="28"/>
          <w:lang w:val="en-US" w:eastAsia="zh-CN"/>
        </w:rPr>
        <w:t>010-83215030 电子邮件发送至：</w:t>
      </w:r>
      <w:r>
        <w:rPr>
          <w:rFonts w:hint="eastAsia"/>
          <w:sz w:val="28"/>
          <w:szCs w:val="28"/>
          <w:lang w:val="en-US" w:eastAsia="zh-CN"/>
        </w:rPr>
        <w:fldChar w:fldCharType="begin"/>
      </w:r>
      <w:r>
        <w:rPr>
          <w:rFonts w:hint="eastAsia"/>
          <w:sz w:val="28"/>
          <w:szCs w:val="28"/>
          <w:lang w:val="en-US" w:eastAsia="zh-CN"/>
        </w:rPr>
        <w:instrText xml:space="preserve"> HYPERLINK "mailto:zrgspxzx@163.com" </w:instrText>
      </w:r>
      <w:r>
        <w:rPr>
          <w:rFonts w:hint="eastAsia"/>
          <w:sz w:val="28"/>
          <w:szCs w:val="28"/>
          <w:lang w:val="en-US" w:eastAsia="zh-CN"/>
        </w:rPr>
        <w:fldChar w:fldCharType="separate"/>
      </w:r>
      <w:r>
        <w:rPr>
          <w:rFonts w:hint="eastAsia"/>
          <w:sz w:val="28"/>
          <w:szCs w:val="28"/>
          <w:lang w:val="en-US" w:eastAsia="zh-CN"/>
        </w:rPr>
        <w:t>zrgspxzx@163.com</w:t>
      </w:r>
      <w:r>
        <w:rPr>
          <w:rFonts w:hint="eastAsia"/>
          <w:sz w:val="28"/>
          <w:szCs w:val="28"/>
          <w:lang w:val="en-US" w:eastAsia="zh-CN"/>
        </w:rPr>
        <w:fldChar w:fldCharType="end"/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联系人：吴 越   15330081130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C7FDF"/>
    <w:rsid w:val="0A7E4BA7"/>
    <w:rsid w:val="0F923C98"/>
    <w:rsid w:val="18782BD8"/>
    <w:rsid w:val="1B76568F"/>
    <w:rsid w:val="1B8C1C25"/>
    <w:rsid w:val="22B9339B"/>
    <w:rsid w:val="257F73C4"/>
    <w:rsid w:val="2C6B01DA"/>
    <w:rsid w:val="2F8528BE"/>
    <w:rsid w:val="3030715B"/>
    <w:rsid w:val="3486153A"/>
    <w:rsid w:val="384A5464"/>
    <w:rsid w:val="46124BB1"/>
    <w:rsid w:val="4AB46274"/>
    <w:rsid w:val="5464116B"/>
    <w:rsid w:val="5AC84BCD"/>
    <w:rsid w:val="66976A71"/>
    <w:rsid w:val="68395FB1"/>
    <w:rsid w:val="783E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5">
    <w:name w:val="Hyperlink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2 Char"/>
    <w:link w:val="2"/>
    <w:uiPriority w:val="0"/>
    <w:rPr>
      <w:rFonts w:ascii="Arial" w:hAnsi="Arial" w:eastAsia="黑体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吴越</cp:lastModifiedBy>
  <dcterms:modified xsi:type="dcterms:W3CDTF">2018-06-15T08:26:59Z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